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3BB3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TITOLO ABSTRACT</w:t>
      </w:r>
    </w:p>
    <w:p w14:paraId="35BCEAF0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Primo Autore, Secondo Autore</w:t>
      </w:r>
    </w:p>
    <w:p w14:paraId="2B8DD9C6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Stessa affiliazione, indirizzo postale, indirizzo E-mail</w:t>
      </w:r>
    </w:p>
    <w:p w14:paraId="7BE84509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Terzo Autore</w:t>
      </w:r>
    </w:p>
    <w:p w14:paraId="18AD6EBF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Differente affiliazione, indirizzo postale, indirizzo E-mail</w:t>
      </w:r>
    </w:p>
    <w:p w14:paraId="507E4E42" w14:textId="77777777" w:rsidR="00804CAE" w:rsidRDefault="00804CA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188D0EA6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ABSTRACT</w:t>
      </w:r>
    </w:p>
    <w:p w14:paraId="7677B385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Questo è un template per l'abstract esteso, che è l'unico file richiesto per questa conferenza. Da qui in poi i termini “abstract esteso” o “abstract” saranno usati indistintamente. Si prega di seguire le istruzioni di seguito.</w:t>
      </w:r>
    </w:p>
    <w:p w14:paraId="692EDE83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Parole chiave: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 xml:space="preserve">geotermia, transizione ecologica, </w:t>
      </w:r>
      <w:r>
        <w:rPr>
          <w:rFonts w:ascii="Times New Roman" w:eastAsia="Times New Roman" w:hAnsi="Times New Roman" w:cs="Times New Roman"/>
          <w:i/>
        </w:rPr>
        <w:t>sostenibilità.</w:t>
      </w:r>
    </w:p>
    <w:p w14:paraId="461B48B1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INTRODUZIONE</w:t>
      </w:r>
    </w:p>
    <w:p w14:paraId="1FC086DE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potenziali autori sono invitati a presentare un abstract con questo formato entro il </w:t>
      </w:r>
      <w:r>
        <w:rPr>
          <w:rFonts w:ascii="Times New Roman" w:eastAsia="Times New Roman" w:hAnsi="Times New Roman" w:cs="Times New Roman"/>
          <w:b/>
          <w:color w:val="000000"/>
        </w:rPr>
        <w:t>…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802C0F3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CORPO PRINCIPALE</w:t>
      </w:r>
    </w:p>
    <w:p w14:paraId="5CB0FCFF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Gli abstract dovrebbero delineare le caratteristiche principali, i risultati e le conclusioni, nonché il significato generale del contributo. Si accettano riferimenti, figure e tabelle pertinenti. Tuttavia, gli abstract estesi</w:t>
      </w:r>
    </w:p>
    <w:p w14:paraId="0CE6B0DC" w14:textId="77777777" w:rsidR="00804CA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 devono superare le 2 pagine;</w:t>
      </w:r>
    </w:p>
    <w:p w14:paraId="091BA2D2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RISULTATI</w:t>
      </w:r>
    </w:p>
    <w:p w14:paraId="0441FCED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risultati principali devono essere presentati in una sezione specifica dell'abstract esteso. Un esempio del formato da utilizzare per le figure negli abstract estesi è riportato nella Figura 1. Gli autori che desiderano includere le tabelle nel loro abstract esteso dovrebbero utilizzare il formato fornito nella Tabella 1.</w:t>
      </w:r>
    </w:p>
    <w:p w14:paraId="7290D122" w14:textId="77777777" w:rsidR="00804CAE" w:rsidRDefault="00804CA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"/>
        <w:tblW w:w="496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07"/>
        <w:gridCol w:w="709"/>
        <w:gridCol w:w="709"/>
        <w:gridCol w:w="709"/>
        <w:gridCol w:w="709"/>
        <w:gridCol w:w="709"/>
        <w:gridCol w:w="709"/>
      </w:tblGrid>
      <w:tr w:rsidR="00804CAE" w14:paraId="2D39B42D" w14:textId="77777777">
        <w:trPr>
          <w:cantSplit/>
          <w:trHeight w:val="454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</w:tcPr>
          <w:p w14:paraId="38B3F8A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Titolo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6B578093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6EC7A0C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912CE8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318A561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31618B6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1BEBBDC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Lista 6</w:t>
            </w:r>
          </w:p>
        </w:tc>
      </w:tr>
      <w:tr w:rsidR="00804CAE" w14:paraId="3DD5B907" w14:textId="77777777">
        <w:trPr>
          <w:cantSplit/>
          <w:trHeight w:val="510"/>
          <w:tblHeader/>
          <w:jc w:val="center"/>
        </w:trPr>
        <w:tc>
          <w:tcPr>
            <w:tcW w:w="708" w:type="dxa"/>
            <w:tcBorders>
              <w:top w:val="single" w:sz="4" w:space="0" w:color="000000"/>
            </w:tcBorders>
          </w:tcPr>
          <w:p w14:paraId="19C1E03E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DC45F59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C22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18AB558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C23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15BCCE8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29D0B540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C22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46C63157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C21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3C5FAF52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C22</w:t>
            </w:r>
          </w:p>
        </w:tc>
      </w:tr>
      <w:tr w:rsidR="00804CAE" w14:paraId="2F6C816A" w14:textId="77777777">
        <w:trPr>
          <w:cantSplit/>
          <w:trHeight w:val="510"/>
          <w:tblHeader/>
          <w:jc w:val="center"/>
        </w:trPr>
        <w:tc>
          <w:tcPr>
            <w:tcW w:w="708" w:type="dxa"/>
          </w:tcPr>
          <w:p w14:paraId="4B280C05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5A620AC9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C32</w:t>
            </w:r>
          </w:p>
        </w:tc>
        <w:tc>
          <w:tcPr>
            <w:tcW w:w="709" w:type="dxa"/>
          </w:tcPr>
          <w:p w14:paraId="7E449B3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C33</w:t>
            </w:r>
          </w:p>
        </w:tc>
        <w:tc>
          <w:tcPr>
            <w:tcW w:w="709" w:type="dxa"/>
          </w:tcPr>
          <w:p w14:paraId="29041AF3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C31</w:t>
            </w:r>
          </w:p>
        </w:tc>
        <w:tc>
          <w:tcPr>
            <w:tcW w:w="709" w:type="dxa"/>
          </w:tcPr>
          <w:p w14:paraId="1D8AA124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C32</w:t>
            </w:r>
          </w:p>
        </w:tc>
        <w:tc>
          <w:tcPr>
            <w:tcW w:w="709" w:type="dxa"/>
          </w:tcPr>
          <w:p w14:paraId="6A5492C7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C31</w:t>
            </w:r>
          </w:p>
        </w:tc>
        <w:tc>
          <w:tcPr>
            <w:tcW w:w="709" w:type="dxa"/>
          </w:tcPr>
          <w:p w14:paraId="498FDF0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C32</w:t>
            </w:r>
          </w:p>
        </w:tc>
      </w:tr>
      <w:tr w:rsidR="00804CAE" w14:paraId="77FB14A9" w14:textId="77777777">
        <w:trPr>
          <w:cantSplit/>
          <w:trHeight w:val="510"/>
          <w:tblHeader/>
          <w:jc w:val="center"/>
        </w:trPr>
        <w:tc>
          <w:tcPr>
            <w:tcW w:w="708" w:type="dxa"/>
          </w:tcPr>
          <w:p w14:paraId="70AD7FDE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4B0F68F9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C42</w:t>
            </w:r>
          </w:p>
        </w:tc>
        <w:tc>
          <w:tcPr>
            <w:tcW w:w="709" w:type="dxa"/>
          </w:tcPr>
          <w:p w14:paraId="293B0614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C43</w:t>
            </w:r>
          </w:p>
        </w:tc>
        <w:tc>
          <w:tcPr>
            <w:tcW w:w="709" w:type="dxa"/>
          </w:tcPr>
          <w:p w14:paraId="5864FD23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C41</w:t>
            </w:r>
          </w:p>
        </w:tc>
        <w:tc>
          <w:tcPr>
            <w:tcW w:w="709" w:type="dxa"/>
          </w:tcPr>
          <w:p w14:paraId="355019AF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C42</w:t>
            </w:r>
          </w:p>
        </w:tc>
        <w:tc>
          <w:tcPr>
            <w:tcW w:w="709" w:type="dxa"/>
          </w:tcPr>
          <w:p w14:paraId="5CF60C9D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C41</w:t>
            </w:r>
          </w:p>
        </w:tc>
        <w:tc>
          <w:tcPr>
            <w:tcW w:w="709" w:type="dxa"/>
          </w:tcPr>
          <w:p w14:paraId="664ECC28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C42</w:t>
            </w:r>
          </w:p>
        </w:tc>
      </w:tr>
      <w:tr w:rsidR="00804CAE" w14:paraId="5EF78218" w14:textId="77777777">
        <w:trPr>
          <w:cantSplit/>
          <w:trHeight w:val="510"/>
          <w:jc w:val="center"/>
        </w:trPr>
        <w:tc>
          <w:tcPr>
            <w:tcW w:w="708" w:type="dxa"/>
          </w:tcPr>
          <w:p w14:paraId="76549A71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26B5D56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C52</w:t>
            </w:r>
          </w:p>
        </w:tc>
        <w:tc>
          <w:tcPr>
            <w:tcW w:w="709" w:type="dxa"/>
          </w:tcPr>
          <w:p w14:paraId="28C920CC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C53</w:t>
            </w:r>
          </w:p>
        </w:tc>
        <w:tc>
          <w:tcPr>
            <w:tcW w:w="709" w:type="dxa"/>
          </w:tcPr>
          <w:p w14:paraId="46FBEB0E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C51</w:t>
            </w:r>
          </w:p>
        </w:tc>
        <w:tc>
          <w:tcPr>
            <w:tcW w:w="709" w:type="dxa"/>
          </w:tcPr>
          <w:p w14:paraId="497553B9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C52</w:t>
            </w:r>
          </w:p>
        </w:tc>
        <w:tc>
          <w:tcPr>
            <w:tcW w:w="709" w:type="dxa"/>
          </w:tcPr>
          <w:p w14:paraId="3519BFAB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C51</w:t>
            </w:r>
          </w:p>
        </w:tc>
        <w:tc>
          <w:tcPr>
            <w:tcW w:w="709" w:type="dxa"/>
          </w:tcPr>
          <w:p w14:paraId="37DAC655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C52</w:t>
            </w:r>
          </w:p>
        </w:tc>
      </w:tr>
      <w:tr w:rsidR="00804CAE" w14:paraId="16F51139" w14:textId="77777777">
        <w:trPr>
          <w:cantSplit/>
          <w:trHeight w:val="495"/>
          <w:tblHeader/>
          <w:jc w:val="center"/>
        </w:trPr>
        <w:tc>
          <w:tcPr>
            <w:tcW w:w="708" w:type="dxa"/>
            <w:tcBorders>
              <w:bottom w:val="single" w:sz="4" w:space="0" w:color="000000"/>
            </w:tcBorders>
          </w:tcPr>
          <w:p w14:paraId="5846BD0A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CCF1F2C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0EB9C19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09D03F01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50DCDA0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4D9638CF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170E3432" w14:textId="77777777" w:rsidR="00804C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C12</w:t>
            </w:r>
          </w:p>
        </w:tc>
      </w:tr>
    </w:tbl>
    <w:p w14:paraId="52A26DE1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TABELLA</w:t>
      </w:r>
      <w:r>
        <w:rPr>
          <w:rFonts w:ascii="Times New Roman" w:eastAsia="Times New Roman" w:hAnsi="Times New Roman" w:cs="Times New Roman"/>
          <w:color w:val="000000"/>
        </w:rPr>
        <w:t xml:space="preserve"> 1. Esempio del formato da utilizzare per le Tabelle</w:t>
      </w:r>
    </w:p>
    <w:p w14:paraId="3C5E3717" w14:textId="77777777" w:rsidR="00804CAE" w:rsidRDefault="00804CA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05744BD8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114300" distR="114300" wp14:anchorId="6D0ACA7E" wp14:editId="520725B4">
            <wp:extent cx="2857500" cy="2590800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8E52D1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FIGURA</w:t>
      </w:r>
      <w:r>
        <w:rPr>
          <w:rFonts w:ascii="Times New Roman" w:eastAsia="Times New Roman" w:hAnsi="Times New Roman" w:cs="Times New Roman"/>
          <w:color w:val="000000"/>
        </w:rPr>
        <w:t xml:space="preserve"> 1. Esempio del formato da utilizzare per le Figure</w:t>
      </w:r>
    </w:p>
    <w:p w14:paraId="440C025A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CONCLUSIONI</w:t>
      </w:r>
    </w:p>
    <w:p w14:paraId="1BC31C27" w14:textId="77777777" w:rsidR="00804CAE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RIFERIMENTI</w:t>
      </w:r>
    </w:p>
    <w:p w14:paraId="271BB566" w14:textId="77777777" w:rsidR="00804CAE" w:rsidRDefault="00804CA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04C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588" w:bottom="993" w:left="1814" w:header="51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1D1B" w14:textId="77777777" w:rsidR="00F47AD5" w:rsidRDefault="00F47AD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240F9B" w14:textId="77777777" w:rsidR="00F47AD5" w:rsidRDefault="00F47AD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F73A" w14:textId="77777777" w:rsidR="00A84D04" w:rsidRDefault="00A84D0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3EB1B" w14:textId="77777777" w:rsidR="00804CAE" w:rsidRDefault="00804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521"/>
      </w:tabs>
      <w:ind w:left="0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721B" w14:textId="77777777" w:rsidR="00804CAE" w:rsidRDefault="00804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6946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9619" w14:textId="77777777" w:rsidR="00F47AD5" w:rsidRDefault="00F47AD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E379C3A" w14:textId="77777777" w:rsidR="00F47AD5" w:rsidRDefault="00F47AD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3B30" w14:textId="77777777" w:rsidR="00A84D04" w:rsidRDefault="00A84D0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65E2" w14:textId="77777777" w:rsidR="00804CAE" w:rsidRDefault="00804CAE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color w:val="000000"/>
      </w:rPr>
    </w:pPr>
  </w:p>
  <w:tbl>
    <w:tblPr>
      <w:tblStyle w:val="a0"/>
      <w:tblW w:w="9072" w:type="dxa"/>
      <w:tblInd w:w="0" w:type="dxa"/>
      <w:tblLayout w:type="fixed"/>
      <w:tblLook w:val="0000" w:firstRow="0" w:lastRow="0" w:firstColumn="0" w:lastColumn="0" w:noHBand="0" w:noVBand="0"/>
    </w:tblPr>
    <w:tblGrid>
      <w:gridCol w:w="236"/>
      <w:gridCol w:w="8488"/>
      <w:gridCol w:w="348"/>
    </w:tblGrid>
    <w:tr w:rsidR="00804CAE" w14:paraId="29D3EA75" w14:textId="77777777">
      <w:trPr>
        <w:trHeight w:val="1161"/>
      </w:trPr>
      <w:tc>
        <w:tcPr>
          <w:tcW w:w="236" w:type="dxa"/>
          <w:vAlign w:val="center"/>
        </w:tcPr>
        <w:p w14:paraId="607451C9" w14:textId="77777777" w:rsidR="00804CAE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  <w:tab w:val="center" w:pos="48"/>
              <w:tab w:val="right" w:pos="96"/>
            </w:tabs>
            <w:spacing w:before="480"/>
            <w:ind w:left="0" w:hanging="2"/>
            <w:jc w:val="center"/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  <w:t xml:space="preserve"> </w:t>
          </w:r>
        </w:p>
      </w:tc>
      <w:tc>
        <w:tcPr>
          <w:tcW w:w="8488" w:type="dxa"/>
          <w:vAlign w:val="center"/>
        </w:tcPr>
        <w:p w14:paraId="69727F2F" w14:textId="77777777" w:rsidR="00804CAE" w:rsidRDefault="00804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/>
            <w:ind w:left="0" w:hanging="2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  <w:tbl>
          <w:tblPr>
            <w:tblStyle w:val="a1"/>
            <w:tblW w:w="8203" w:type="dxa"/>
            <w:jc w:val="center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2173"/>
            <w:gridCol w:w="4394"/>
            <w:gridCol w:w="1636"/>
          </w:tblGrid>
          <w:tr w:rsidR="00804CAE" w14:paraId="190C5CDF" w14:textId="77777777">
            <w:trPr>
              <w:trHeight w:val="1050"/>
              <w:jc w:val="center"/>
            </w:trPr>
            <w:tc>
              <w:tcPr>
                <w:tcW w:w="2173" w:type="dxa"/>
              </w:tcPr>
              <w:p w14:paraId="68860EE1" w14:textId="77777777" w:rsidR="00804CAE" w:rsidRDefault="0000000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before="120" w:after="0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noProof/>
                    <w:color w:val="000000"/>
                  </w:rPr>
                  <w:drawing>
                    <wp:inline distT="0" distB="0" distL="114300" distR="114300" wp14:anchorId="38CB12BB" wp14:editId="619A5F22">
                      <wp:extent cx="972185" cy="414655"/>
                      <wp:effectExtent l="0" t="0" r="0" b="0"/>
                      <wp:docPr id="1028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185" cy="41465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94" w:type="dxa"/>
              </w:tcPr>
              <w:p w14:paraId="284AFA60" w14:textId="77777777" w:rsidR="00A84D04" w:rsidRDefault="00A84D04" w:rsidP="00A84D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after="0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Innovazione e sostenibilità per la geotermia del futuro</w:t>
                </w:r>
              </w:p>
              <w:p w14:paraId="5F740D5D" w14:textId="77777777" w:rsidR="00A84D04" w:rsidRDefault="00A84D04" w:rsidP="00A84D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after="0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Unione Geotermica Italiana-ETS</w:t>
                </w:r>
              </w:p>
              <w:p w14:paraId="0231967C" w14:textId="77777777" w:rsidR="00A84D04" w:rsidRDefault="00A84D04" w:rsidP="00A84D0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after="0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Area della Ricerca CNR</w:t>
                </w:r>
              </w:p>
              <w:p w14:paraId="2DA3E7CC" w14:textId="4366C387" w:rsidR="00804CAE" w:rsidRDefault="00A84D04" w:rsidP="00A84D04">
                <w:pPr>
                  <w:tabs>
                    <w:tab w:val="center" w:pos="4819"/>
                    <w:tab w:val="right" w:pos="9638"/>
                  </w:tabs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  <w:t>Pisa, 03 marzo 2023</w:t>
                </w:r>
              </w:p>
            </w:tc>
            <w:tc>
              <w:tcPr>
                <w:tcW w:w="1636" w:type="dxa"/>
              </w:tcPr>
              <w:p w14:paraId="040042B9" w14:textId="77777777" w:rsidR="00804CAE" w:rsidRDefault="00804CA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spacing w:after="0"/>
                  <w:ind w:left="0" w:hanging="2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</w:rPr>
                </w:pPr>
              </w:p>
            </w:tc>
          </w:tr>
        </w:tbl>
        <w:p w14:paraId="0A538A31" w14:textId="77777777" w:rsidR="00804CAE" w:rsidRDefault="00804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</w:p>
      </w:tc>
      <w:tc>
        <w:tcPr>
          <w:tcW w:w="348" w:type="dxa"/>
          <w:vAlign w:val="center"/>
        </w:tcPr>
        <w:p w14:paraId="41E92F99" w14:textId="77777777" w:rsidR="00804CAE" w:rsidRDefault="00804C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</w:p>
      </w:tc>
    </w:tr>
  </w:tbl>
  <w:p w14:paraId="41D6573B" w14:textId="77777777" w:rsidR="00804CAE" w:rsidRDefault="00804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68F9" w14:textId="77777777" w:rsidR="00804CAE" w:rsidRDefault="00804C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419"/>
        <w:tab w:val="right" w:pos="8838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DA4"/>
    <w:multiLevelType w:val="multilevel"/>
    <w:tmpl w:val="F18E9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1504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AE"/>
    <w:rsid w:val="00804CAE"/>
    <w:rsid w:val="00A84D04"/>
    <w:rsid w:val="00F4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40ADD"/>
  <w15:docId w15:val="{C8A0033D-6650-4D03-A66E-0C0961B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rmale">
    <w:name w:val="Plain Text"/>
    <w:basedOn w:val="Normale"/>
    <w:qFormat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rPr>
      <w:rFonts w:ascii="Consolas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FiliacinCOMNI">
    <w:name w:val="Filiación.COMNI"/>
    <w:basedOn w:val="Normale"/>
    <w:pPr>
      <w:widowControl w:val="0"/>
      <w:tabs>
        <w:tab w:val="left" w:pos="142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trike/>
      <w:lang w:val="es-ES" w:eastAsia="es-ES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fJT5OkUlLE2B/Jw6Hm3JYP6B9w==">AMUW2mX4wMfM8buReMg9YGB+ytITAVdgAmeHIJtD0WCWKm3ZQ9Ivwlw9cJu9mgLByrG4Zv5SShzsDPhOuFkD7M+Zi6TlByhKn09mRHga3h1ah0k72gOYRB8=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Rina</cp:lastModifiedBy>
  <cp:revision>2</cp:revision>
  <dcterms:created xsi:type="dcterms:W3CDTF">2022-12-13T15:49:00Z</dcterms:created>
  <dcterms:modified xsi:type="dcterms:W3CDTF">2023-02-17T09:34:00Z</dcterms:modified>
</cp:coreProperties>
</file>